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EC6" w:rsidRDefault="00B156C9" w:rsidP="005C5EC6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B156C9">
        <w:rPr>
          <w:rFonts w:ascii="Times New Roman" w:hAnsi="Times New Roman" w:cs="Times New Roman"/>
          <w:b/>
          <w:bCs/>
          <w:sz w:val="28"/>
          <w:szCs w:val="28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pt;height:762pt">
            <v:imagedata r:id="rId8" o:title="План летний 18"/>
          </v:shape>
        </w:pict>
      </w:r>
      <w:r w:rsidR="005C5EC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                                             </w:t>
      </w:r>
    </w:p>
    <w:p w:rsidR="005C5EC6" w:rsidRDefault="005C5EC6" w:rsidP="005C5EC6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5C5EC6" w:rsidRDefault="005C5EC6" w:rsidP="005C5EC6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5C5EC6" w:rsidRDefault="005C5EC6" w:rsidP="005C5EC6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5C5EC6" w:rsidRDefault="005C5EC6" w:rsidP="00B156C9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                        </w:t>
      </w:r>
    </w:p>
    <w:p w:rsidR="005C5EC6" w:rsidRDefault="005C5EC6" w:rsidP="009B2DD1">
      <w:pPr>
        <w:pStyle w:val="a5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EA4F56" w:rsidRPr="00BF43BF" w:rsidRDefault="00EA4F56" w:rsidP="009B2DD1">
      <w:pPr>
        <w:pStyle w:val="a5"/>
        <w:rPr>
          <w:rFonts w:ascii="Times New Roman" w:hAnsi="Times New Roman" w:cs="Times New Roman"/>
          <w:b/>
          <w:bCs/>
          <w:sz w:val="28"/>
          <w:szCs w:val="28"/>
        </w:rPr>
      </w:pPr>
      <w:r w:rsidRPr="00BF43BF">
        <w:rPr>
          <w:rFonts w:ascii="Times New Roman" w:hAnsi="Times New Roman" w:cs="Times New Roman"/>
          <w:b/>
          <w:bCs/>
          <w:sz w:val="28"/>
          <w:szCs w:val="28"/>
        </w:rPr>
        <w:t>Цель:  обеспечить охрану жизни и здоровья воспитанников, организовать здоровьесберегающий режим, предупреждать заболеваемость и травматизм.</w:t>
      </w: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  <w:r w:rsidRPr="009B2DD1">
        <w:rPr>
          <w:rFonts w:ascii="Times New Roman" w:hAnsi="Times New Roman" w:cs="Times New Roman"/>
          <w:sz w:val="28"/>
          <w:szCs w:val="28"/>
        </w:rPr>
        <w:t>Задачи:</w:t>
      </w: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  <w:r w:rsidRPr="009B2DD1">
        <w:rPr>
          <w:rFonts w:ascii="Times New Roman" w:hAnsi="Times New Roman" w:cs="Times New Roman"/>
          <w:sz w:val="28"/>
          <w:szCs w:val="28"/>
        </w:rPr>
        <w:t>1.  Создать комфортные  условия для физического, психического, умственного, художественно-эстетического развития каждого ребёнка.</w:t>
      </w: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  <w:r w:rsidRPr="009B2DD1">
        <w:rPr>
          <w:rFonts w:ascii="Times New Roman" w:hAnsi="Times New Roman" w:cs="Times New Roman"/>
          <w:sz w:val="28"/>
          <w:szCs w:val="28"/>
        </w:rPr>
        <w:t>2.  Обеспечить воспитательно-образовательный процесс соответствующими материалами и оборудованием.</w:t>
      </w: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  <w:r w:rsidRPr="009B2DD1">
        <w:rPr>
          <w:rFonts w:ascii="Times New Roman" w:hAnsi="Times New Roman" w:cs="Times New Roman"/>
          <w:sz w:val="28"/>
          <w:szCs w:val="28"/>
        </w:rPr>
        <w:t>3.  Повышать профессиональное мастерство педагогов, интегрировать всех специалистов в рамках единого образовательного пространства.</w:t>
      </w: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  <w:r w:rsidRPr="009B2DD1">
        <w:rPr>
          <w:rFonts w:ascii="Times New Roman" w:hAnsi="Times New Roman" w:cs="Times New Roman"/>
          <w:sz w:val="28"/>
          <w:szCs w:val="28"/>
        </w:rPr>
        <w:t>4.  Обеспечить просветительскую деятельность с родителями воспитанников.</w:t>
      </w: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56"/>
        <w:gridCol w:w="30"/>
        <w:gridCol w:w="20"/>
        <w:gridCol w:w="5070"/>
        <w:gridCol w:w="7"/>
        <w:gridCol w:w="33"/>
        <w:gridCol w:w="1668"/>
        <w:gridCol w:w="132"/>
        <w:gridCol w:w="9"/>
        <w:gridCol w:w="2092"/>
      </w:tblGrid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EA4F56" w:rsidRPr="00080791">
        <w:tc>
          <w:tcPr>
            <w:tcW w:w="9617" w:type="dxa"/>
            <w:gridSpan w:val="10"/>
          </w:tcPr>
          <w:p w:rsidR="00EA4F56" w:rsidRPr="00080791" w:rsidRDefault="00EA4F56" w:rsidP="009B2DD1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Организационная работа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Утверждение «Плана работы ДОУ на летний оздоровительный период»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перед началом летнего периода: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 профилактике детского травматизма;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 охране жизни, здоровья воспитанников на прогулочных площадках, во время целевых прогулок и экскурсий, труда на огороде, в цветнике;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 охране труда при работах по озеленению территории ( при садовых работах;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правилам оказания первой помощи.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м/с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детей: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 предупреждению травматизма;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- соблюдению правил проведения во время выхода за территорию детского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соблюдение правил поведения в природе.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летнего периода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Издание приказов: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 введении летнего режима пребывания детей в ДОУ;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Об отчислении воспитанников подготовительной группы;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Утверждение плана по предупреждению травматизма в летний период, желудочно-кишечных заболеваний и микроспории.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EA4F56" w:rsidRPr="00080791">
        <w:trPr>
          <w:trHeight w:val="188"/>
        </w:trPr>
        <w:tc>
          <w:tcPr>
            <w:tcW w:w="9617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Оздоровительная и профилактическая работа</w:t>
            </w:r>
          </w:p>
        </w:tc>
      </w:tr>
      <w:tr w:rsidR="00EA4F56" w:rsidRPr="00080791">
        <w:trPr>
          <w:trHeight w:val="1185"/>
        </w:trPr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питания детей по летнему 10-дневнему меню.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Включение в меню витаминных напитков, фруктов, свежих овощей.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 медсестра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двигательной активности детей за счёт организации различных видов детской деятельности. 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Проведение   закаливающих профилактических мероприятий: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обширное мытьё;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гигиеническое мытьё ног;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гигиеническое полоскание рта после приёма пищи;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чистка зубов после завтрака;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солнечные и воздушные ванны;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босохождение по траве, по твёрдому грунту;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 -  сон при открытых окнах;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послесоновая гимнастика.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Воспитатели, младшие воспитатели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приёма детей, утренней гимнастики, физкультурных занятий на свежем воздухе.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антропометрических измерений, осмотра врачом –педиатром. 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По плану старшей медсестры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Беседы с детьми: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-«Профилактика  глистныхзаболева-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ний»;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«Ядовитые растения и грибы»;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-«Предупреждение солнечного удара»;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«Витаминнарашапкалыгыз»;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Җәй балаларның дусты да , дошма-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ны да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Солнечные и воздушные ванны на воздухе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Профилактика кишечных заболеваний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EA4F56" w:rsidRPr="00080791">
        <w:trPr>
          <w:trHeight w:val="2055"/>
        </w:trPr>
        <w:tc>
          <w:tcPr>
            <w:tcW w:w="606" w:type="dxa"/>
            <w:gridSpan w:val="3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Оформление санитарных бюллетеней: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Салмоннелез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Холера- опасная острая кишечная инфекция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Первая помощь при повреждении глаз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Солнечный и тепловой удары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ервая помощь при ужалении пчела-ми и шмелями»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-«Яшелч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әләрне юып ашагыз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</w:tc>
        <w:tc>
          <w:tcPr>
            <w:tcW w:w="1849" w:type="dxa"/>
            <w:gridSpan w:val="5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EA4F56" w:rsidRPr="00080791">
        <w:trPr>
          <w:trHeight w:val="291"/>
        </w:trPr>
        <w:tc>
          <w:tcPr>
            <w:tcW w:w="9617" w:type="dxa"/>
            <w:gridSpan w:val="10"/>
            <w:tcBorders>
              <w:top w:val="single" w:sz="4" w:space="0" w:color="auto"/>
            </w:tcBorders>
          </w:tcPr>
          <w:p w:rsidR="00EA4F56" w:rsidRPr="00080791" w:rsidRDefault="00EA4F56" w:rsidP="007161E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Воспитательно – образовательная работа</w:t>
            </w:r>
          </w:p>
        </w:tc>
      </w:tr>
      <w:tr w:rsidR="00EA4F56" w:rsidRPr="00080791">
        <w:trPr>
          <w:trHeight w:val="983"/>
        </w:trPr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работы в группах по летнему расписанию занятий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Регулярное проведение целевых прогулок и экскурсий по окрестностям детского сада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Регулярное проведение развлечений и досуговых мероприятий с детьми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Воспитатели, музыкальный руководитель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Регулярная организация трудовой деятельности детей: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на огороде, в цветнике;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на участке, в уголке леса;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в зонах природы;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 природным и бросовым материалом;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 тканью и бумагой.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игровой деятельности детей: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театрализованные, драматизации;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подвижные, малой подвижности;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эстафеты, спортивные игры;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дидактические, развивающие;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народные, хороводные, музыкальные;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 песком, водой, ветром;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игровые ситуации по ПДД.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 , музыкальный руководитель.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физкультурно-оздоровительной работы с детьми: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длительное пребывание  на свежем воздухе;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- проведение физкультурных занятий и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гимнастики на свежем воздухе;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проведение спортивных игр, упражнений;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прогулки, походы;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спортивные развлечения.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Старшая медсестра, воспитатели , музыкальный 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работы тематических площадок: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музыкально-эстетический;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театрально-эстетический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EA4F56" w:rsidRPr="00080791">
        <w:tc>
          <w:tcPr>
            <w:tcW w:w="9617" w:type="dxa"/>
            <w:gridSpan w:val="10"/>
          </w:tcPr>
          <w:p w:rsidR="00EA4F56" w:rsidRPr="00080791" w:rsidRDefault="00EA4F56" w:rsidP="007161E0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Методическая работа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Разработка плана работы на летний период с воспитанниками, педагогами, родителями (перспективные, календарные, тематические)</w:t>
            </w:r>
          </w:p>
        </w:tc>
        <w:tc>
          <w:tcPr>
            <w:tcW w:w="17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33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Заведующая, педагоги, старшая медсестра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консультаций для воспитателей: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«Организация закаливающих процедур»;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«Организация детского творчества летом»</w:t>
            </w:r>
          </w:p>
        </w:tc>
        <w:tc>
          <w:tcPr>
            <w:tcW w:w="17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215D1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медсестра Мухаммадиева Г.Ф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 методической литературы: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«Физкультурно-оздоровительная работа в детском саду»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«Развитие творческих способностей детей»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«Музейная педагогика»</w:t>
            </w:r>
          </w:p>
        </w:tc>
        <w:tc>
          <w:tcPr>
            <w:tcW w:w="17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3E03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Ст.медсестра</w:t>
            </w:r>
          </w:p>
          <w:p w:rsidR="00EA4F56" w:rsidRPr="00080791" w:rsidRDefault="00EA4F56" w:rsidP="003E03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Мифтахова Л.А.</w:t>
            </w:r>
          </w:p>
          <w:p w:rsidR="00EA4F56" w:rsidRPr="00080791" w:rsidRDefault="00EA4F56" w:rsidP="003E030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Гарифуллина Г.М.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смотров-конкурсов среди воспитателей групп: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на лучшее оформление участка к летнему сезону;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коллекций в группах;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групп к новому учебному году.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оборудование цветника;</w:t>
            </w:r>
          </w:p>
        </w:tc>
        <w:tc>
          <w:tcPr>
            <w:tcW w:w="17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Заведующий, педагоги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 </w:t>
            </w:r>
          </w:p>
        </w:tc>
      </w:tr>
      <w:tr w:rsidR="00EA4F56" w:rsidRPr="00080791">
        <w:tc>
          <w:tcPr>
            <w:tcW w:w="606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Оформление выставок и стендов с наглядной информацией: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33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</w:tr>
      <w:tr w:rsidR="00EA4F56" w:rsidRPr="00080791">
        <w:trPr>
          <w:trHeight w:val="556"/>
        </w:trPr>
        <w:tc>
          <w:tcPr>
            <w:tcW w:w="606" w:type="dxa"/>
            <w:gridSpan w:val="3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77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праздников, развлечений экскурсий:</w:t>
            </w:r>
          </w:p>
          <w:p w:rsidR="00EA4F56" w:rsidRPr="00080791" w:rsidRDefault="00EA4F56" w:rsidP="00F30A9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-День защиты детей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gridSpan w:val="3"/>
            <w:tcBorders>
              <w:bottom w:val="single" w:sz="4" w:space="0" w:color="auto"/>
            </w:tcBorders>
          </w:tcPr>
          <w:p w:rsidR="00EA4F56" w:rsidRPr="00080791" w:rsidRDefault="00EA4F56" w:rsidP="005C5EC6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Г.М.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Ахметзянова А.Г., </w:t>
            </w:r>
            <w:r w:rsidR="005C5EC6">
              <w:rPr>
                <w:rFonts w:ascii="Times New Roman" w:hAnsi="Times New Roman" w:cs="Times New Roman"/>
                <w:sz w:val="28"/>
                <w:szCs w:val="28"/>
              </w:rPr>
              <w:t>Мифтахова Л.А.</w:t>
            </w:r>
          </w:p>
        </w:tc>
      </w:tr>
      <w:tr w:rsidR="00EA4F56" w:rsidRPr="00080791">
        <w:trPr>
          <w:trHeight w:val="655"/>
        </w:trPr>
        <w:tc>
          <w:tcPr>
            <w:tcW w:w="606" w:type="dxa"/>
            <w:gridSpan w:val="3"/>
            <w:vMerge w:val="restart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-Сабантуй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gridSpan w:val="3"/>
            <w:tcBorders>
              <w:bottom w:val="single" w:sz="4" w:space="0" w:color="auto"/>
            </w:tcBorders>
          </w:tcPr>
          <w:p w:rsidR="00EA4F56" w:rsidRPr="00080791" w:rsidRDefault="00EA4F56" w:rsidP="005C5EC6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Г.М. </w:t>
            </w:r>
            <w:r w:rsidR="005C5EC6">
              <w:rPr>
                <w:rFonts w:ascii="Times New Roman" w:hAnsi="Times New Roman" w:cs="Times New Roman"/>
                <w:sz w:val="28"/>
                <w:szCs w:val="28"/>
              </w:rPr>
              <w:t>Мифтахова Л.А.</w:t>
            </w:r>
          </w:p>
        </w:tc>
      </w:tr>
      <w:tr w:rsidR="00EA4F56" w:rsidRPr="00080791">
        <w:trPr>
          <w:trHeight w:val="1028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«Тылсымлы ромашка»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233" w:type="dxa"/>
            <w:gridSpan w:val="3"/>
            <w:tcBorders>
              <w:bottom w:val="single" w:sz="4" w:space="0" w:color="auto"/>
            </w:tcBorders>
          </w:tcPr>
          <w:p w:rsidR="00EA4F56" w:rsidRPr="00080791" w:rsidRDefault="005C5EC6" w:rsidP="003E03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 Г.М.</w:t>
            </w:r>
          </w:p>
        </w:tc>
      </w:tr>
      <w:tr w:rsidR="00EA4F56" w:rsidRPr="00080791">
        <w:trPr>
          <w:trHeight w:val="571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215D1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33" w:type="dxa"/>
            <w:gridSpan w:val="3"/>
            <w:tcBorders>
              <w:bottom w:val="single" w:sz="4" w:space="0" w:color="auto"/>
            </w:tcBorders>
          </w:tcPr>
          <w:p w:rsidR="00EA4F56" w:rsidRPr="00080791" w:rsidRDefault="00EA4F56" w:rsidP="003E03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Мухаммадиева Г.Ф.</w:t>
            </w:r>
          </w:p>
        </w:tc>
      </w:tr>
      <w:tr w:rsidR="00EA4F56" w:rsidRPr="00080791">
        <w:trPr>
          <w:trHeight w:val="429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здоровью скажем: «ДА»»</w:t>
            </w:r>
          </w:p>
          <w:p w:rsidR="00EA4F56" w:rsidRPr="00080791" w:rsidRDefault="00EA4F56" w:rsidP="007161E0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2058F6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А.Г.</w:t>
            </w:r>
          </w:p>
        </w:tc>
      </w:tr>
      <w:tr w:rsidR="00EA4F56" w:rsidRPr="00080791">
        <w:trPr>
          <w:trHeight w:val="567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F30A9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 гости к Мишке»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2058F6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А.Г.</w:t>
            </w:r>
          </w:p>
        </w:tc>
      </w:tr>
      <w:tr w:rsidR="00EA4F56" w:rsidRPr="00080791">
        <w:trPr>
          <w:trHeight w:val="695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F30A9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«Ямьле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җәй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4F56" w:rsidRPr="009A7FA4" w:rsidRDefault="005C5EC6" w:rsidP="002058F6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Г.М.</w:t>
            </w:r>
          </w:p>
        </w:tc>
      </w:tr>
      <w:tr w:rsidR="00EA4F56" w:rsidRPr="00080791">
        <w:trPr>
          <w:trHeight w:val="695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9A7FA4" w:rsidRDefault="00EA4F56" w:rsidP="00215D19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Асфальтка рәсем “Юл билгеләре” ПДД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9A7FA4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4F56" w:rsidRPr="009A7FA4" w:rsidRDefault="00991490" w:rsidP="0048780E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Г.М.</w:t>
            </w:r>
          </w:p>
        </w:tc>
      </w:tr>
      <w:tr w:rsidR="00EA4F56" w:rsidRPr="00080791">
        <w:trPr>
          <w:trHeight w:val="690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215D19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“Спортлы җәй”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4F56" w:rsidRPr="009A7FA4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Мифтахова Л.А.</w:t>
            </w:r>
          </w:p>
        </w:tc>
      </w:tr>
      <w:tr w:rsidR="00EA4F56" w:rsidRPr="00080791">
        <w:trPr>
          <w:trHeight w:val="690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</w:tcBorders>
          </w:tcPr>
          <w:p w:rsidR="00EA4F56" w:rsidRPr="00080791" w:rsidRDefault="00EA4F56" w:rsidP="00291D9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-Песи, песи , пескәем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июль 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Гарифуллина Г.М.</w:t>
            </w:r>
          </w:p>
        </w:tc>
      </w:tr>
      <w:tr w:rsidR="00EA4F56" w:rsidRPr="00080791">
        <w:trPr>
          <w:trHeight w:val="690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</w:tcBorders>
          </w:tcPr>
          <w:p w:rsidR="00EA4F56" w:rsidRPr="00080791" w:rsidRDefault="00EA4F56" w:rsidP="00291D9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-Күңелле стартлар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</w:tcBorders>
          </w:tcPr>
          <w:p w:rsidR="00EA4F56" w:rsidRPr="00080791" w:rsidRDefault="00EA4F56" w:rsidP="003E030D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Г.М. </w:t>
            </w:r>
            <w:bookmarkStart w:id="0" w:name="_GoBack"/>
            <w:bookmarkEnd w:id="0"/>
          </w:p>
        </w:tc>
      </w:tr>
      <w:tr w:rsidR="00EA4F56" w:rsidRPr="00080791">
        <w:trPr>
          <w:trHeight w:val="690"/>
        </w:trPr>
        <w:tc>
          <w:tcPr>
            <w:tcW w:w="606" w:type="dxa"/>
            <w:gridSpan w:val="3"/>
            <w:vMerge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</w:tcBorders>
          </w:tcPr>
          <w:p w:rsidR="00EA4F56" w:rsidRPr="00080791" w:rsidRDefault="00EA4F56" w:rsidP="00215D19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-Юлда иг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тибарлы бул!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</w:tcBorders>
          </w:tcPr>
          <w:p w:rsidR="00EA4F56" w:rsidRPr="009A7FA4" w:rsidRDefault="00EA4F56" w:rsidP="002058F6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Г.М.</w:t>
            </w:r>
          </w:p>
        </w:tc>
      </w:tr>
      <w:tr w:rsidR="00EA4F56" w:rsidRPr="00080791">
        <w:trPr>
          <w:trHeight w:val="273"/>
        </w:trPr>
        <w:tc>
          <w:tcPr>
            <w:tcW w:w="9617" w:type="dxa"/>
            <w:gridSpan w:val="10"/>
          </w:tcPr>
          <w:p w:rsidR="00EA4F56" w:rsidRPr="00080791" w:rsidRDefault="00EA4F56" w:rsidP="0048780E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Контроль и руководство</w:t>
            </w:r>
          </w:p>
        </w:tc>
      </w:tr>
      <w:tr w:rsidR="00EA4F56" w:rsidRPr="00080791">
        <w:trPr>
          <w:trHeight w:val="546"/>
        </w:trPr>
        <w:tc>
          <w:tcPr>
            <w:tcW w:w="58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97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 «Организация закаливания дошкольников в летний период»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медсестра, </w:t>
            </w:r>
          </w:p>
        </w:tc>
      </w:tr>
      <w:tr w:rsidR="00EA4F56" w:rsidRPr="00080791">
        <w:tc>
          <w:tcPr>
            <w:tcW w:w="586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7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Предупредительный контроль: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анализ календарных планов педагогов;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организация инструктажа с детьми дошкольного возраста, закаливающих мероприятий, питания;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соблюдение режима дня;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укрепление материальной базы;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хозяйственная деятельность;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выполнение рекомендаций и решений педагогических советов;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готовность к летней оздоровительной работе, новому учебному году;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выполнение натуральных норм питания детей.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старшая медсестра, 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завхоз.</w:t>
            </w:r>
          </w:p>
        </w:tc>
      </w:tr>
      <w:tr w:rsidR="00EA4F56" w:rsidRPr="00080791">
        <w:tc>
          <w:tcPr>
            <w:tcW w:w="586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97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контроль: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br/>
              <w:t>- выполнение инструкций по охране жизни и здоровья детей;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организация учебно-воспитательного процесса;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соблюдение санитарно-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эпидемиологического режима, правил внутреннего трудового распорядка;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проведение намеченных мероприятий;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подсчёт калорийности блюд;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закладка основных видов продуктов;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соблюдение сезонного меню, требований к организации профилактических мероприятий.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старшая медсестра, 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завхоз.</w:t>
            </w:r>
          </w:p>
        </w:tc>
      </w:tr>
      <w:tr w:rsidR="00EA4F56" w:rsidRPr="00080791">
        <w:tc>
          <w:tcPr>
            <w:tcW w:w="586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097" w:type="dxa"/>
            <w:gridSpan w:val="3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Периодический контроль;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по результатам диагностики усвоения программного материала;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организация развивающей среды;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выполнение решений педагогических советов.</w:t>
            </w:r>
          </w:p>
        </w:tc>
        <w:tc>
          <w:tcPr>
            <w:tcW w:w="1842" w:type="dxa"/>
            <w:gridSpan w:val="4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EA4F56" w:rsidRPr="00080791">
        <w:tc>
          <w:tcPr>
            <w:tcW w:w="9617" w:type="dxa"/>
            <w:gridSpan w:val="10"/>
          </w:tcPr>
          <w:p w:rsidR="00EA4F56" w:rsidRPr="00080791" w:rsidRDefault="00EA4F56" w:rsidP="00B856A3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Работа с родителями</w:t>
            </w:r>
          </w:p>
        </w:tc>
      </w:tr>
      <w:tr w:rsidR="00EA4F56" w:rsidRPr="00080791"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информационных стендов для родителей 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A4F56" w:rsidRPr="00080791"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Участие родителей в праздниках, развлечениях, целевых прогулках.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A4F56" w:rsidRPr="00080791">
        <w:trPr>
          <w:trHeight w:val="1012"/>
        </w:trPr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консультаций на темы: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«Лето-пора закаляться»;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«Как развивать творчество детей»;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A4F56" w:rsidRPr="00080791"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Организация работы с семьями: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игровые семейные конкурсы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выставка семейных работ «Лето красное пришло, отдых, радость принесло»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- фотовыставка «В огороде и в саду я помощником расту»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A4F56" w:rsidRPr="00080791">
        <w:tc>
          <w:tcPr>
            <w:tcW w:w="9617" w:type="dxa"/>
            <w:gridSpan w:val="10"/>
          </w:tcPr>
          <w:p w:rsidR="00EA4F56" w:rsidRPr="00080791" w:rsidRDefault="00EA4F56" w:rsidP="00B856A3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Административно-хозяйственная работа</w:t>
            </w:r>
          </w:p>
        </w:tc>
      </w:tr>
      <w:tr w:rsidR="00EA4F56" w:rsidRPr="00080791"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Замена песка в песочниках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EA4F56" w:rsidRPr="00080791"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Подготовка территории ДОУ: озеленение, разбивка клумб и цветников, замена песка песочниках, ремонт оборудования на прогулочных участках, его покраска, ликвидация сухостоя и сорных растений, подготовка оборудования и инвентаря для уборки и полива участков</w:t>
            </w:r>
            <w:r w:rsidR="00991490">
              <w:rPr>
                <w:rFonts w:ascii="Times New Roman" w:hAnsi="Times New Roman" w:cs="Times New Roman"/>
                <w:sz w:val="28"/>
                <w:szCs w:val="28"/>
              </w:rPr>
              <w:t>, косметический ремонт ДОУ с 18.06.-22.06.2018</w:t>
            </w: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EA4F56" w:rsidRPr="00080791">
        <w:tc>
          <w:tcPr>
            <w:tcW w:w="556" w:type="dxa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6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Обеспечение медицинского кабинета препаратами первой помощи, медикаментами</w:t>
            </w:r>
          </w:p>
        </w:tc>
        <w:tc>
          <w:tcPr>
            <w:tcW w:w="1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101" w:type="dxa"/>
            <w:gridSpan w:val="2"/>
          </w:tcPr>
          <w:p w:rsidR="00EA4F56" w:rsidRPr="00080791" w:rsidRDefault="00EA4F56" w:rsidP="009B2DD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80791"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</w:tbl>
    <w:p w:rsidR="00EA4F56" w:rsidRPr="009B2DD1" w:rsidRDefault="00EA4F56" w:rsidP="009B2DD1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EA4F56" w:rsidRPr="009B2DD1" w:rsidSect="005C5EC6">
      <w:footerReference w:type="default" r:id="rId9"/>
      <w:pgSz w:w="11906" w:h="16838"/>
      <w:pgMar w:top="284" w:right="282" w:bottom="851" w:left="1276" w:header="708" w:footer="708" w:gutter="0"/>
      <w:pgBorders w:display="firstPage" w:offsetFrom="page">
        <w:top w:val="circlesLines" w:sz="30" w:space="24" w:color="auto"/>
        <w:left w:val="circlesLines" w:sz="30" w:space="24" w:color="auto"/>
        <w:bottom w:val="circlesLines" w:sz="30" w:space="24" w:color="auto"/>
        <w:right w:val="circlesLines" w:sz="3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5A6" w:rsidRDefault="00A525A6" w:rsidP="0098196F">
      <w:pPr>
        <w:spacing w:after="0" w:line="240" w:lineRule="auto"/>
      </w:pPr>
      <w:r>
        <w:separator/>
      </w:r>
    </w:p>
  </w:endnote>
  <w:endnote w:type="continuationSeparator" w:id="0">
    <w:p w:rsidR="00A525A6" w:rsidRDefault="00A525A6" w:rsidP="00981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F56" w:rsidRDefault="00B2673E">
    <w:pPr>
      <w:pStyle w:val="a3"/>
      <w:jc w:val="right"/>
    </w:pPr>
    <w:fldSimple w:instr=" PAGE   \* MERGEFORMAT ">
      <w:r w:rsidR="00B156C9">
        <w:rPr>
          <w:noProof/>
        </w:rPr>
        <w:t>1</w:t>
      </w:r>
    </w:fldSimple>
  </w:p>
  <w:p w:rsidR="00EA4F56" w:rsidRDefault="00EA4F5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5A6" w:rsidRDefault="00A525A6" w:rsidP="0098196F">
      <w:pPr>
        <w:spacing w:after="0" w:line="240" w:lineRule="auto"/>
      </w:pPr>
      <w:r>
        <w:separator/>
      </w:r>
    </w:p>
  </w:footnote>
  <w:footnote w:type="continuationSeparator" w:id="0">
    <w:p w:rsidR="00A525A6" w:rsidRDefault="00A525A6" w:rsidP="009819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2673D"/>
    <w:multiLevelType w:val="hybridMultilevel"/>
    <w:tmpl w:val="C310CB4A"/>
    <w:lvl w:ilvl="0" w:tplc="7206B4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2DD1"/>
    <w:rsid w:val="00007E14"/>
    <w:rsid w:val="00043AFC"/>
    <w:rsid w:val="00044C6A"/>
    <w:rsid w:val="00080791"/>
    <w:rsid w:val="000A7E52"/>
    <w:rsid w:val="00102EDA"/>
    <w:rsid w:val="001312ED"/>
    <w:rsid w:val="001618A7"/>
    <w:rsid w:val="001C012F"/>
    <w:rsid w:val="002058F6"/>
    <w:rsid w:val="00215D19"/>
    <w:rsid w:val="00291D92"/>
    <w:rsid w:val="002B319F"/>
    <w:rsid w:val="002B584B"/>
    <w:rsid w:val="002C668D"/>
    <w:rsid w:val="00352D86"/>
    <w:rsid w:val="003E030D"/>
    <w:rsid w:val="0044280B"/>
    <w:rsid w:val="0048780E"/>
    <w:rsid w:val="004D0B89"/>
    <w:rsid w:val="005C5EC6"/>
    <w:rsid w:val="00636A10"/>
    <w:rsid w:val="00683E4A"/>
    <w:rsid w:val="006860C1"/>
    <w:rsid w:val="006C027D"/>
    <w:rsid w:val="006F6A55"/>
    <w:rsid w:val="007161E0"/>
    <w:rsid w:val="0075097C"/>
    <w:rsid w:val="007A511B"/>
    <w:rsid w:val="0080655B"/>
    <w:rsid w:val="0081228D"/>
    <w:rsid w:val="00912785"/>
    <w:rsid w:val="009677D0"/>
    <w:rsid w:val="0098196F"/>
    <w:rsid w:val="00991490"/>
    <w:rsid w:val="009A7FA4"/>
    <w:rsid w:val="009B2DD1"/>
    <w:rsid w:val="009C37C2"/>
    <w:rsid w:val="00A525A6"/>
    <w:rsid w:val="00A667A4"/>
    <w:rsid w:val="00B005A5"/>
    <w:rsid w:val="00B156C9"/>
    <w:rsid w:val="00B21A9D"/>
    <w:rsid w:val="00B2673E"/>
    <w:rsid w:val="00B475E6"/>
    <w:rsid w:val="00B53743"/>
    <w:rsid w:val="00B856A3"/>
    <w:rsid w:val="00B87080"/>
    <w:rsid w:val="00B92C83"/>
    <w:rsid w:val="00BF43BF"/>
    <w:rsid w:val="00C03AFF"/>
    <w:rsid w:val="00C52CA5"/>
    <w:rsid w:val="00CC606E"/>
    <w:rsid w:val="00D1611D"/>
    <w:rsid w:val="00D47E1E"/>
    <w:rsid w:val="00D86DBC"/>
    <w:rsid w:val="00E06927"/>
    <w:rsid w:val="00E60740"/>
    <w:rsid w:val="00EA4F56"/>
    <w:rsid w:val="00EE0192"/>
    <w:rsid w:val="00F0624F"/>
    <w:rsid w:val="00F30909"/>
    <w:rsid w:val="00F30A92"/>
    <w:rsid w:val="00F75707"/>
    <w:rsid w:val="00F75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96F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B2DD1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locked/>
    <w:rsid w:val="009B2DD1"/>
    <w:rPr>
      <w:rFonts w:ascii="Calibri" w:hAnsi="Calibri" w:cs="Calibri"/>
      <w:lang w:eastAsia="en-US"/>
    </w:rPr>
  </w:style>
  <w:style w:type="paragraph" w:styleId="a5">
    <w:name w:val="No Spacing"/>
    <w:uiPriority w:val="99"/>
    <w:qFormat/>
    <w:rsid w:val="009B2DD1"/>
    <w:rPr>
      <w:rFonts w:cs="Calibri"/>
      <w:sz w:val="22"/>
      <w:szCs w:val="22"/>
    </w:rPr>
  </w:style>
  <w:style w:type="paragraph" w:styleId="a6">
    <w:name w:val="Balloon Text"/>
    <w:basedOn w:val="a"/>
    <w:link w:val="a7"/>
    <w:uiPriority w:val="99"/>
    <w:semiHidden/>
    <w:rsid w:val="00102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02ED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rsid w:val="00F3090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C52C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D01B2F-6B31-4FE2-B289-85621193E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7</Pages>
  <Words>1268</Words>
  <Characters>7230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 01</dc:creator>
  <cp:keywords/>
  <dc:description/>
  <cp:lastModifiedBy>МБДОУ Д.с Голчэчэк</cp:lastModifiedBy>
  <cp:revision>24</cp:revision>
  <cp:lastPrinted>2017-05-31T06:38:00Z</cp:lastPrinted>
  <dcterms:created xsi:type="dcterms:W3CDTF">2003-01-03T18:26:00Z</dcterms:created>
  <dcterms:modified xsi:type="dcterms:W3CDTF">2018-06-19T07:58:00Z</dcterms:modified>
</cp:coreProperties>
</file>